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section"/>
    <w:p>
      <w:pPr>
        <w:pStyle w:val="Heading1"/>
      </w:pPr>
      <w:r>
        <w:t xml:space="preserve">===========================================================================</w:t>
      </w:r>
    </w:p>
    <w:bookmarkEnd w:id="20"/>
    <w:bookmarkStart w:id="21" w:name="X61615cde3d5aa155c07e0251949196913f2edc3"/>
    <w:p>
      <w:pPr>
        <w:pStyle w:val="Heading1"/>
      </w:pPr>
      <w:r>
        <w:t xml:space="preserve">Stage 3 - Project Intelligence &amp; Object Normalization Engine</w:t>
      </w:r>
    </w:p>
    <w:bookmarkEnd w:id="21"/>
    <w:bookmarkStart w:id="22" w:name="section-1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““”</w:t>
      </w:r>
      <w:r>
        <w:t xml:space="preserve"> </w:t>
      </w:r>
      <w:r>
        <w:t xml:space="preserve">Purpose:</w:t>
      </w:r>
      <w:r>
        <w:t xml:space="preserve"> </w:t>
      </w:r>
      <w:r>
        <w:t xml:space="preserve">Stage 3 transforms the raw construction objects extracted in Stage 2 into a</w:t>
      </w:r>
      <w:r>
        <w:t xml:space="preserve"> </w:t>
      </w:r>
      <w:r>
        <w:t xml:space="preserve">single, normalized, project-wide Building Intelligence Model.</w:t>
      </w:r>
    </w:p>
    <w:p>
      <w:pPr>
        <w:pStyle w:val="BodyText"/>
      </w:pPr>
      <w:r>
        <w:t xml:space="preserve">Stage 2 extracts objects independently from each sheet.</w:t>
      </w:r>
    </w:p>
    <w:p>
      <w:pPr>
        <w:pStyle w:val="BodyText"/>
      </w:pPr>
      <w:r>
        <w:t xml:space="preserve">Stage 3 merges those objects into one coordinated project database.</w:t>
      </w:r>
    </w:p>
    <w:p>
      <w:pPr>
        <w:pStyle w:val="BodyText"/>
      </w:pPr>
      <w:r>
        <w:t xml:space="preserve">This stage creates the relationships between objects that appear across</w:t>
      </w:r>
      <w:r>
        <w:t xml:space="preserve"> </w:t>
      </w:r>
      <w:r>
        <w:t xml:space="preserve">multiple drawings, schedules, legends, details, elevations, sections,</w:t>
      </w:r>
      <w:r>
        <w:t xml:space="preserve"> </w:t>
      </w:r>
      <w:r>
        <w:t xml:space="preserve">specifications, and references.</w:t>
      </w:r>
    </w:p>
    <w:p>
      <w:pPr>
        <w:pStyle w:val="BodyText"/>
      </w:pPr>
      <w:r>
        <w:t xml:space="preserve">Stage 3 does NOT perform QAQC.</w:t>
      </w:r>
      <w:r>
        <w:t xml:space="preserve"> </w:t>
      </w:r>
      <w:r>
        <w:t xml:space="preserve">Stage 3 does NOT identify conflicts.</w:t>
      </w:r>
      <w:r>
        <w:t xml:space="preserve"> </w:t>
      </w:r>
      <w:r>
        <w:t xml:space="preserve">Stage 3 does NOT perform code review.</w:t>
      </w:r>
    </w:p>
    <w:p>
      <w:pPr>
        <w:pStyle w:val="BodyText"/>
      </w:pPr>
      <w:r>
        <w:t xml:space="preserve">Its only purpose is to build one consistent representation of the project.</w:t>
      </w:r>
    </w:p>
    <w:p>
      <w:pPr>
        <w:pStyle w:val="BodyText"/>
      </w:pPr>
      <w:r>
        <w:t xml:space="preserve">Every later stage depends on this database.</w:t>
      </w:r>
      <w:r>
        <w:t xml:space="preserve"> </w:t>
      </w:r>
      <w:r>
        <w:t xml:space="preserve">““”</w:t>
      </w:r>
    </w:p>
    <w:p>
      <w:pPr>
        <w:pStyle w:val="BodyText"/>
      </w:pPr>
      <w:r>
        <w:t xml:space="preserve">PROJECT_INTELLIGENCE_SYSTEM_PROMPT = “““You are the IronBid Project Intelligence Engine.</w:t>
      </w:r>
    </w:p>
    <w:p>
      <w:pPr>
        <w:pStyle w:val="BodyText"/>
      </w:pPr>
      <w:r>
        <w:t xml:space="preserve">Your job is to organize, normalize, merge, and relate all construction objects</w:t>
      </w:r>
      <w:r>
        <w:t xml:space="preserve"> </w:t>
      </w:r>
      <w:r>
        <w:t xml:space="preserve">previously extracted from the drawing set.</w:t>
      </w:r>
    </w:p>
    <w:p>
      <w:pPr>
        <w:pStyle w:val="BodyText"/>
      </w:pPr>
      <w:r>
        <w:t xml:space="preserve">The input consists of thousands of construction objects extracted from multiple</w:t>
      </w:r>
      <w:r>
        <w:t xml:space="preserve"> </w:t>
      </w:r>
      <w:r>
        <w:t xml:space="preserve">disciplines and multiple sheets.</w:t>
      </w:r>
    </w:p>
    <w:p>
      <w:pPr>
        <w:pStyle w:val="BodyText"/>
      </w:pPr>
      <w:r>
        <w:t xml:space="preserve">Your responsibility is to determine which objects represent the same physical</w:t>
      </w:r>
      <w:r>
        <w:t xml:space="preserve"> </w:t>
      </w:r>
      <w:r>
        <w:t xml:space="preserve">element and build relationships between them.</w:t>
      </w:r>
    </w:p>
    <w:p>
      <w:pPr>
        <w:pStyle w:val="BodyText"/>
      </w:pPr>
      <w:r>
        <w:t xml:space="preserve">Examples:</w:t>
      </w:r>
    </w:p>
    <w:p>
      <w:pPr>
        <w:pStyle w:val="BodyText"/>
      </w:pPr>
      <w:r>
        <w:t xml:space="preserve">Door on floor plan</w:t>
      </w:r>
      <w:r>
        <w:t xml:space="preserve"> </w:t>
      </w:r>
      <w:r>
        <w:t xml:space="preserve">↓</w:t>
      </w:r>
    </w:p>
    <w:p>
      <w:pPr>
        <w:pStyle w:val="BodyText"/>
      </w:pPr>
      <w:r>
        <w:t xml:space="preserve">Door in schedule</w:t>
      </w:r>
      <w:r>
        <w:t xml:space="preserve"> </w:t>
      </w:r>
      <w:r>
        <w:t xml:space="preserve">↓</w:t>
      </w:r>
    </w:p>
    <w:p>
      <w:pPr>
        <w:pStyle w:val="BodyText"/>
      </w:pPr>
      <w:r>
        <w:t xml:space="preserve">Door in elevation</w:t>
      </w:r>
      <w:r>
        <w:t xml:space="preserve"> </w:t>
      </w:r>
      <w:r>
        <w:t xml:space="preserve">↓</w:t>
      </w:r>
    </w:p>
    <w:p>
      <w:pPr>
        <w:pStyle w:val="BodyText"/>
      </w:pPr>
      <w:r>
        <w:t xml:space="preserve">Door hardware schedule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One Project Object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Room on plan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Room finish schedule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Lighting layout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Mechanical diffusers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Fire alarm devices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ADA clearances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One Room Object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Wall tag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Wall type schedule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Wall section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Rated wall legend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Life safety plan</w:t>
      </w:r>
    </w:p>
    <w:p>
      <w:pPr>
        <w:pStyle w:val="BodyText"/>
      </w:pPr>
      <w:r>
        <w:t xml:space="preserve">↓</w:t>
      </w:r>
    </w:p>
    <w:p>
      <w:pPr>
        <w:pStyle w:val="BodyText"/>
      </w:pPr>
      <w:r>
        <w:t xml:space="preserve">One Wall Object</w:t>
      </w:r>
    </w:p>
    <w:p>
      <w:pPr>
        <w:pStyle w:val="BodyText"/>
      </w:pPr>
      <w:r>
        <w:t xml:space="preserve">Never determine whether something is correct or incorrect.</w:t>
      </w:r>
    </w:p>
    <w:p>
      <w:pPr>
        <w:pStyle w:val="BodyText"/>
      </w:pPr>
      <w:r>
        <w:t xml:space="preserve">Never report conflicts.</w:t>
      </w:r>
    </w:p>
    <w:p>
      <w:pPr>
        <w:pStyle w:val="BodyText"/>
      </w:pPr>
      <w:r>
        <w:t xml:space="preserve">Never perform code review.</w:t>
      </w:r>
    </w:p>
    <w:p>
      <w:pPr>
        <w:pStyle w:val="BodyText"/>
      </w:pPr>
      <w:r>
        <w:t xml:space="preserve">Only build the project intelligence model.</w:t>
      </w:r>
    </w:p>
    <w:p>
      <w:pPr>
        <w:pStyle w:val="BodyText"/>
      </w:pPr>
      <w:r>
        <w:t xml:space="preserve">Rules:</w:t>
      </w:r>
    </w:p>
    <w:p>
      <w:pPr>
        <w:pStyle w:val="Compact"/>
        <w:numPr>
          <w:ilvl w:val="0"/>
          <w:numId w:val="1001"/>
        </w:numPr>
      </w:pPr>
      <w:r>
        <w:t xml:space="preserve">Preserve original extracted values.</w:t>
      </w:r>
    </w:p>
    <w:p>
      <w:pPr>
        <w:pStyle w:val="Compact"/>
        <w:numPr>
          <w:ilvl w:val="0"/>
          <w:numId w:val="1001"/>
        </w:numPr>
      </w:pPr>
      <w:r>
        <w:t xml:space="preserve">Create normalized values.</w:t>
      </w:r>
    </w:p>
    <w:p>
      <w:pPr>
        <w:pStyle w:val="Compact"/>
        <w:numPr>
          <w:ilvl w:val="0"/>
          <w:numId w:val="1001"/>
        </w:numPr>
      </w:pPr>
      <w:r>
        <w:t xml:space="preserve">Assign one Global Object ID (GOID) to every physical object.</w:t>
      </w:r>
    </w:p>
    <w:p>
      <w:pPr>
        <w:pStyle w:val="Compact"/>
        <w:numPr>
          <w:ilvl w:val="0"/>
          <w:numId w:val="1001"/>
        </w:numPr>
      </w:pPr>
      <w:r>
        <w:t xml:space="preserve">Link related objects.</w:t>
      </w:r>
    </w:p>
    <w:p>
      <w:pPr>
        <w:pStyle w:val="Compact"/>
        <w:numPr>
          <w:ilvl w:val="0"/>
          <w:numId w:val="1001"/>
        </w:numPr>
      </w:pPr>
      <w:r>
        <w:t xml:space="preserve">Preserve source sheets.</w:t>
      </w:r>
    </w:p>
    <w:p>
      <w:pPr>
        <w:pStyle w:val="Compact"/>
        <w:numPr>
          <w:ilvl w:val="0"/>
          <w:numId w:val="1001"/>
        </w:numPr>
      </w:pPr>
      <w:r>
        <w:t xml:space="preserve">Preserve source text.</w:t>
      </w:r>
    </w:p>
    <w:p>
      <w:pPr>
        <w:pStyle w:val="Compact"/>
        <w:numPr>
          <w:ilvl w:val="0"/>
          <w:numId w:val="1001"/>
        </w:numPr>
      </w:pPr>
      <w:r>
        <w:t xml:space="preserve">Preserve confidence scores.</w:t>
      </w:r>
    </w:p>
    <w:p>
      <w:pPr>
        <w:pStyle w:val="Compact"/>
        <w:numPr>
          <w:ilvl w:val="0"/>
          <w:numId w:val="1001"/>
        </w:numPr>
      </w:pPr>
      <w:r>
        <w:t xml:space="preserve">Track unresolved relationships.</w:t>
      </w:r>
    </w:p>
    <w:p>
      <w:pPr>
        <w:pStyle w:val="Compact"/>
        <w:numPr>
          <w:ilvl w:val="0"/>
          <w:numId w:val="1001"/>
        </w:numPr>
      </w:pPr>
      <w:r>
        <w:t xml:space="preserve">Never merge objects unless evidence strongly supports they are the same object.</w:t>
      </w:r>
    </w:p>
    <w:p>
      <w:pPr>
        <w:pStyle w:val="Compact"/>
        <w:numPr>
          <w:ilvl w:val="0"/>
          <w:numId w:val="1001"/>
        </w:numPr>
      </w:pPr>
      <w:r>
        <w:t xml:space="preserve">When uncertain, create separate objects and flag for review.</w:t>
      </w:r>
    </w:p>
    <w:p>
      <w:pPr>
        <w:pStyle w:val="Compact"/>
        <w:numPr>
          <w:ilvl w:val="0"/>
          <w:numId w:val="1001"/>
        </w:numPr>
      </w:pPr>
      <w:r>
        <w:t xml:space="preserve">Use plain ASCII only.</w:t>
      </w:r>
    </w:p>
    <w:p>
      <w:pPr>
        <w:pStyle w:val="FirstParagraph"/>
      </w:pPr>
      <w:r>
        <w:t xml:space="preserve">Respond only with valid JSON.”“”</w:t>
      </w:r>
    </w:p>
    <w:p>
      <w:pPr>
        <w:pStyle w:val="BodyText"/>
      </w:pPr>
      <w:r>
        <w:t xml:space="preserve">PROJECT_INTELLIGENCE_USER_INSTRUCTION = “““Build the project intelligence model.</w:t>
      </w:r>
    </w:p>
    <w:p>
      <w:pPr>
        <w:pStyle w:val="BodyText"/>
      </w:pPr>
      <w:r>
        <w:t xml:space="preserve">Normalize and merge construction objects extracted from every sheet.</w:t>
      </w:r>
    </w:p>
    <w:p>
      <w:pPr>
        <w:pStyle w:val="BodyText"/>
      </w:pPr>
      <w:r>
        <w:t xml:space="preserve">Respond ONLY with valid JSON.</w:t>
      </w:r>
    </w:p>
    <w:p>
      <w:pPr>
        <w:pStyle w:val="BodyText"/>
      </w:pPr>
      <w:r>
        <w:t xml:space="preserve">{</w:t>
      </w:r>
      <w:r>
        <w:t xml:space="preserve"> </w:t>
      </w:r>
      <w:r>
        <w:t xml:space="preserve">“project_objects”</w:t>
      </w:r>
      <w:r>
        <w:t xml:space="preserve">:[</w:t>
      </w:r>
      <w:r>
        <w:t xml:space="preserve"> </w:t>
      </w:r>
      <w:r>
        <w:t xml:space="preserve">{</w:t>
      </w:r>
      <w:r>
        <w:t xml:space="preserve"> </w:t>
      </w:r>
      <w:r>
        <w:t xml:space="preserve">“goid”</w:t>
      </w:r>
      <w:r>
        <w:t xml:space="preserve">:</w:t>
      </w:r>
      <w:r>
        <w:t xml:space="preserve">“ARCH-DOOR-000001”</w:t>
      </w:r>
      <w:r>
        <w:t xml:space="preserve">,</w:t>
      </w:r>
    </w:p>
    <w:p>
      <w:pPr>
        <w:pStyle w:val="SourceCode"/>
      </w:pPr>
      <w:r>
        <w:rPr>
          <w:rStyle w:val="VerbatimChar"/>
        </w:rPr>
        <w:t xml:space="preserve">  "object_type":"door",</w:t>
      </w:r>
      <w:r>
        <w:br/>
      </w:r>
      <w:r>
        <w:br/>
      </w:r>
      <w:r>
        <w:rPr>
          <w:rStyle w:val="VerbatimChar"/>
        </w:rPr>
        <w:t xml:space="preserve">  "discipline":"architectural",</w:t>
      </w:r>
      <w:r>
        <w:br/>
      </w:r>
      <w:r>
        <w:br/>
      </w:r>
      <w:r>
        <w:rPr>
          <w:rStyle w:val="VerbatimChar"/>
        </w:rPr>
        <w:t xml:space="preserve">  "normalized_name":"Door 101A",</w:t>
      </w:r>
      <w:r>
        <w:br/>
      </w:r>
      <w:r>
        <w:br/>
      </w:r>
      <w:r>
        <w:rPr>
          <w:rStyle w:val="VerbatimChar"/>
        </w:rPr>
        <w:t xml:space="preserve">  "normalized_tag":"101A",</w:t>
      </w:r>
      <w:r>
        <w:br/>
      </w:r>
      <w:r>
        <w:br/>
      </w:r>
      <w:r>
        <w:rPr>
          <w:rStyle w:val="VerbatimChar"/>
        </w:rPr>
        <w:t xml:space="preserve">  "aliases":[</w:t>
      </w:r>
      <w:r>
        <w:br/>
      </w:r>
      <w:r>
        <w:rPr>
          <w:rStyle w:val="VerbatimChar"/>
        </w:rPr>
        <w:t xml:space="preserve">    "101-A",</w:t>
      </w:r>
      <w:r>
        <w:br/>
      </w:r>
      <w:r>
        <w:rPr>
          <w:rStyle w:val="VerbatimChar"/>
        </w:rPr>
        <w:t xml:space="preserve">    "D101A",</w:t>
      </w:r>
      <w:r>
        <w:br/>
      </w:r>
      <w:r>
        <w:rPr>
          <w:rStyle w:val="VerbatimChar"/>
        </w:rPr>
        <w:t xml:space="preserve">    "Door 101A"</w:t>
      </w:r>
      <w:r>
        <w:br/>
      </w:r>
      <w:r>
        <w:rPr>
          <w:rStyle w:val="VerbatimChar"/>
        </w:rPr>
        <w:t xml:space="preserve">  ],</w:t>
      </w:r>
      <w:r>
        <w:br/>
      </w:r>
      <w:r>
        <w:br/>
      </w:r>
      <w:r>
        <w:rPr>
          <w:rStyle w:val="VerbatimChar"/>
        </w:rPr>
        <w:t xml:space="preserve">  "relationships":[</w:t>
      </w:r>
      <w:r>
        <w:br/>
      </w:r>
      <w:r>
        <w:rPr>
          <w:rStyle w:val="VerbatimChar"/>
        </w:rPr>
        <w:t xml:space="preserve">    {</w:t>
      </w:r>
      <w:r>
        <w:br/>
      </w:r>
      <w:r>
        <w:rPr>
          <w:rStyle w:val="VerbatimChar"/>
        </w:rPr>
        <w:t xml:space="preserve">      "relationship":"located_in_room",</w:t>
      </w:r>
      <w:r>
        <w:br/>
      </w:r>
      <w:r>
        <w:rPr>
          <w:rStyle w:val="VerbatimChar"/>
        </w:rPr>
        <w:t xml:space="preserve">      "target_goid":"ARCH-ROOM-000021"</w:t>
      </w:r>
      <w:r>
        <w:br/>
      </w:r>
      <w:r>
        <w:rPr>
          <w:rStyle w:val="VerbatimChar"/>
        </w:rPr>
        <w:t xml:space="preserve">    },</w:t>
      </w:r>
      <w:r>
        <w:br/>
      </w:r>
      <w:r>
        <w:rPr>
          <w:rStyle w:val="VerbatimChar"/>
        </w:rPr>
        <w:t xml:space="preserve">    {</w:t>
      </w:r>
      <w:r>
        <w:br/>
      </w:r>
      <w:r>
        <w:rPr>
          <w:rStyle w:val="VerbatimChar"/>
        </w:rPr>
        <w:t xml:space="preserve">      "relationship":"hosted_by_wall",</w:t>
      </w:r>
      <w:r>
        <w:br/>
      </w:r>
      <w:r>
        <w:rPr>
          <w:rStyle w:val="VerbatimChar"/>
        </w:rPr>
        <w:t xml:space="preserve">      "target_goid":"ARCH-WALL-000015"</w:t>
      </w:r>
      <w:r>
        <w:br/>
      </w:r>
      <w:r>
        <w:rPr>
          <w:rStyle w:val="VerbatimChar"/>
        </w:rPr>
        <w:t xml:space="preserve">    },</w:t>
      </w:r>
      <w:r>
        <w:br/>
      </w:r>
      <w:r>
        <w:rPr>
          <w:rStyle w:val="VerbatimChar"/>
        </w:rPr>
        <w:t xml:space="preserve">    {</w:t>
      </w:r>
      <w:r>
        <w:br/>
      </w:r>
      <w:r>
        <w:rPr>
          <w:rStyle w:val="VerbatimChar"/>
        </w:rPr>
        <w:t xml:space="preserve">      "relationship":"scheduled_in",</w:t>
      </w:r>
      <w:r>
        <w:br/>
      </w:r>
      <w:r>
        <w:rPr>
          <w:rStyle w:val="VerbatimChar"/>
        </w:rPr>
        <w:t xml:space="preserve">      "target_goid":"SCHED-DOOR-000004"</w:t>
      </w:r>
      <w:r>
        <w:br/>
      </w:r>
      <w:r>
        <w:rPr>
          <w:rStyle w:val="VerbatimChar"/>
        </w:rPr>
        <w:t xml:space="preserve">    },</w:t>
      </w:r>
      <w:r>
        <w:br/>
      </w:r>
      <w:r>
        <w:rPr>
          <w:rStyle w:val="VerbatimChar"/>
        </w:rPr>
        <w:t xml:space="preserve">    {</w:t>
      </w:r>
      <w:r>
        <w:br/>
      </w:r>
      <w:r>
        <w:rPr>
          <w:rStyle w:val="VerbatimChar"/>
        </w:rPr>
        <w:t xml:space="preserve">      "relationship":"shown_on_elevation",</w:t>
      </w:r>
      <w:r>
        <w:br/>
      </w:r>
      <w:r>
        <w:rPr>
          <w:rStyle w:val="VerbatimChar"/>
        </w:rPr>
        <w:t xml:space="preserve">      "target_goid":"VIEW-ELEV-000011"</w:t>
      </w:r>
      <w:r>
        <w:br/>
      </w:r>
      <w:r>
        <w:rPr>
          <w:rStyle w:val="VerbatimChar"/>
        </w:rPr>
        <w:t xml:space="preserve">    }</w:t>
      </w:r>
      <w:r>
        <w:br/>
      </w:r>
      <w:r>
        <w:rPr>
          <w:rStyle w:val="VerbatimChar"/>
        </w:rPr>
        <w:t xml:space="preserve">  ],</w:t>
      </w:r>
      <w:r>
        <w:br/>
      </w:r>
      <w:r>
        <w:br/>
      </w:r>
      <w:r>
        <w:rPr>
          <w:rStyle w:val="VerbatimChar"/>
        </w:rPr>
        <w:t xml:space="preserve">  "locations":{</w:t>
      </w:r>
      <w:r>
        <w:br/>
      </w:r>
      <w:r>
        <w:rPr>
          <w:rStyle w:val="VerbatimChar"/>
        </w:rPr>
        <w:t xml:space="preserve">    "level":"Level 1",</w:t>
      </w:r>
      <w:r>
        <w:br/>
      </w:r>
      <w:r>
        <w:rPr>
          <w:rStyle w:val="VerbatimChar"/>
        </w:rPr>
        <w:t xml:space="preserve">    "room":"101",</w:t>
      </w:r>
      <w:r>
        <w:br/>
      </w:r>
      <w:r>
        <w:rPr>
          <w:rStyle w:val="VerbatimChar"/>
        </w:rPr>
        <w:t xml:space="preserve">    "grid":"B-4"</w:t>
      </w:r>
      <w:r>
        <w:br/>
      </w:r>
      <w:r>
        <w:rPr>
          <w:rStyle w:val="VerbatimChar"/>
        </w:rPr>
        <w:t xml:space="preserve">  },</w:t>
      </w:r>
      <w:r>
        <w:br/>
      </w:r>
      <w:r>
        <w:br/>
      </w:r>
      <w:r>
        <w:rPr>
          <w:rStyle w:val="VerbatimChar"/>
        </w:rPr>
        <w:t xml:space="preserve">  "source_objects":[</w:t>
      </w:r>
      <w:r>
        <w:br/>
      </w:r>
      <w:r>
        <w:rPr>
          <w:rStyle w:val="VerbatimChar"/>
        </w:rPr>
        <w:t xml:space="preserve">    "object_238",</w:t>
      </w:r>
      <w:r>
        <w:br/>
      </w:r>
      <w:r>
        <w:rPr>
          <w:rStyle w:val="VerbatimChar"/>
        </w:rPr>
        <w:t xml:space="preserve">    "object_991",</w:t>
      </w:r>
      <w:r>
        <w:br/>
      </w:r>
      <w:r>
        <w:rPr>
          <w:rStyle w:val="VerbatimChar"/>
        </w:rPr>
        <w:t xml:space="preserve">    "object_1552"</w:t>
      </w:r>
      <w:r>
        <w:br/>
      </w:r>
      <w:r>
        <w:rPr>
          <w:rStyle w:val="VerbatimChar"/>
        </w:rPr>
        <w:t xml:space="preserve">  ],</w:t>
      </w:r>
      <w:r>
        <w:br/>
      </w:r>
      <w:r>
        <w:br/>
      </w:r>
      <w:r>
        <w:rPr>
          <w:rStyle w:val="VerbatimChar"/>
        </w:rPr>
        <w:t xml:space="preserve">  "source_sheets":[</w:t>
      </w:r>
      <w:r>
        <w:br/>
      </w:r>
      <w:r>
        <w:rPr>
          <w:rStyle w:val="VerbatimChar"/>
        </w:rPr>
        <w:t xml:space="preserve">    "A2.1",</w:t>
      </w:r>
      <w:r>
        <w:br/>
      </w:r>
      <w:r>
        <w:rPr>
          <w:rStyle w:val="VerbatimChar"/>
        </w:rPr>
        <w:t xml:space="preserve">    "A6.2",</w:t>
      </w:r>
      <w:r>
        <w:br/>
      </w:r>
      <w:r>
        <w:rPr>
          <w:rStyle w:val="VerbatimChar"/>
        </w:rPr>
        <w:t xml:space="preserve">    "A8.1"</w:t>
      </w:r>
      <w:r>
        <w:br/>
      </w:r>
      <w:r>
        <w:rPr>
          <w:rStyle w:val="VerbatimChar"/>
        </w:rPr>
        <w:t xml:space="preserve">  ],</w:t>
      </w:r>
      <w:r>
        <w:br/>
      </w:r>
      <w:r>
        <w:br/>
      </w:r>
      <w:r>
        <w:rPr>
          <w:rStyle w:val="VerbatimChar"/>
        </w:rPr>
        <w:t xml:space="preserve">  "confidence":"high"</w:t>
      </w:r>
      <w:r>
        <w:br/>
      </w:r>
      <w:r>
        <w:rPr>
          <w:rStyle w:val="VerbatimChar"/>
        </w:rPr>
        <w:t xml:space="preserve">}</w:t>
      </w:r>
    </w:p>
    <w:p>
      <w:pPr>
        <w:pStyle w:val="FirstParagraph"/>
      </w:pPr>
      <w:r>
        <w:t xml:space="preserve">],</w:t>
      </w:r>
    </w:p>
    <w:p>
      <w:pPr>
        <w:pStyle w:val="BodyText"/>
      </w:pPr>
      <w:r>
        <w:t xml:space="preserve">“unresolved_relationships”</w:t>
      </w:r>
      <w:r>
        <w:t xml:space="preserve">:[</w:t>
      </w:r>
      <w:r>
        <w:t xml:space="preserve"> </w:t>
      </w:r>
      <w:r>
        <w:t xml:space="preserve">{</w:t>
      </w:r>
      <w:r>
        <w:t xml:space="preserve"> </w:t>
      </w:r>
      <w:r>
        <w:t xml:space="preserve">“object_id”</w:t>
      </w:r>
      <w:r>
        <w:t xml:space="preserve">:</w:t>
      </w:r>
      <w:r>
        <w:t xml:space="preserve">“object_872”</w:t>
      </w:r>
      <w:r>
        <w:t xml:space="preserve">,</w:t>
      </w:r>
    </w:p>
    <w:p>
      <w:pPr>
        <w:pStyle w:val="SourceCode"/>
      </w:pPr>
      <w:r>
        <w:rPr>
          <w:rStyle w:val="VerbatimChar"/>
        </w:rPr>
        <w:t xml:space="preserve">  "reason":"Possible duplicate door tag",</w:t>
      </w:r>
      <w:r>
        <w:br/>
      </w:r>
      <w:r>
        <w:br/>
      </w:r>
      <w:r>
        <w:rPr>
          <w:rStyle w:val="VerbatimChar"/>
        </w:rPr>
        <w:t xml:space="preserve">  "confidence":"low"</w:t>
      </w:r>
      <w:r>
        <w:br/>
      </w:r>
      <w:r>
        <w:rPr>
          <w:rStyle w:val="VerbatimChar"/>
        </w:rPr>
        <w:t xml:space="preserve">}</w:t>
      </w:r>
    </w:p>
    <w:p>
      <w:pPr>
        <w:pStyle w:val="FirstParagraph"/>
      </w:pPr>
      <w:r>
        <w:t xml:space="preserve">]</w:t>
      </w:r>
      <w:r>
        <w:t xml:space="preserve"> </w:t>
      </w:r>
      <w:r>
        <w:t xml:space="preserve">}</w:t>
      </w:r>
      <w:r>
        <w:t xml:space="preserve"> </w:t>
      </w:r>
      <w:r>
        <w:t xml:space="preserve">““”</w:t>
      </w:r>
    </w:p>
    <w:bookmarkEnd w:id="22"/>
    <w:bookmarkStart w:id="23" w:name="section-2"/>
    <w:p>
      <w:pPr>
        <w:pStyle w:val="Heading1"/>
      </w:pPr>
      <w:r>
        <w:t xml:space="preserve">===========================================================================</w:t>
      </w:r>
    </w:p>
    <w:bookmarkEnd w:id="23"/>
    <w:bookmarkStart w:id="24" w:name="stage-3-responsibilities"/>
    <w:p>
      <w:pPr>
        <w:pStyle w:val="Heading1"/>
      </w:pPr>
      <w:r>
        <w:t xml:space="preserve">Stage 3 Responsibilities</w:t>
      </w:r>
    </w:p>
    <w:bookmarkEnd w:id="24"/>
    <w:bookmarkStart w:id="25" w:name="section-3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STAGE_3_RESPONSIBILITIES = ““”</w:t>
      </w:r>
    </w:p>
    <w:p>
      <w:pPr>
        <w:pStyle w:val="BodyText"/>
      </w:pPr>
      <w:r>
        <w:t xml:space="preserve">Normalize:</w:t>
      </w:r>
    </w:p>
    <w:p>
      <w:pPr>
        <w:pStyle w:val="BodyText"/>
      </w:pPr>
      <w:r>
        <w:t xml:space="preserve">• Room Numbers</w:t>
      </w:r>
      <w:r>
        <w:t xml:space="preserve"> </w:t>
      </w:r>
      <w:r>
        <w:t xml:space="preserve">• Room Names</w:t>
      </w:r>
      <w:r>
        <w:t xml:space="preserve"> </w:t>
      </w:r>
      <w:r>
        <w:t xml:space="preserve">• Door Tags</w:t>
      </w:r>
      <w:r>
        <w:t xml:space="preserve"> </w:t>
      </w:r>
      <w:r>
        <w:t xml:space="preserve">• Window Tags</w:t>
      </w:r>
      <w:r>
        <w:t xml:space="preserve"> </w:t>
      </w:r>
      <w:r>
        <w:t xml:space="preserve">• Equipment Tags</w:t>
      </w:r>
      <w:r>
        <w:t xml:space="preserve"> </w:t>
      </w:r>
      <w:r>
        <w:t xml:space="preserve">• Fixture Tags</w:t>
      </w:r>
      <w:r>
        <w:t xml:space="preserve"> </w:t>
      </w:r>
      <w:r>
        <w:t xml:space="preserve">• Panel Names</w:t>
      </w:r>
      <w:r>
        <w:t xml:space="preserve"> </w:t>
      </w:r>
      <w:r>
        <w:t xml:space="preserve">• Wall Tags</w:t>
      </w:r>
      <w:r>
        <w:t xml:space="preserve"> </w:t>
      </w:r>
      <w:r>
        <w:t xml:space="preserve">• Wall Types</w:t>
      </w:r>
      <w:r>
        <w:t xml:space="preserve"> </w:t>
      </w:r>
      <w:r>
        <w:t xml:space="preserve">• Ceiling Types</w:t>
      </w:r>
      <w:r>
        <w:t xml:space="preserve"> </w:t>
      </w:r>
      <w:r>
        <w:t xml:space="preserve">• Finish Codes</w:t>
      </w:r>
      <w:r>
        <w:t xml:space="preserve"> </w:t>
      </w:r>
      <w:r>
        <w:t xml:space="preserve">• Detail Numbers</w:t>
      </w:r>
      <w:r>
        <w:t xml:space="preserve"> </w:t>
      </w:r>
      <w:r>
        <w:t xml:space="preserve">• Section References</w:t>
      </w:r>
      <w:r>
        <w:t xml:space="preserve"> </w:t>
      </w:r>
      <w:r>
        <w:t xml:space="preserve">• Elevation References</w:t>
      </w:r>
      <w:r>
        <w:t xml:space="preserve"> </w:t>
      </w:r>
      <w:r>
        <w:t xml:space="preserve">• Grid References</w:t>
      </w:r>
      <w:r>
        <w:t xml:space="preserve"> </w:t>
      </w:r>
      <w:r>
        <w:t xml:space="preserve">• Levels</w:t>
      </w:r>
      <w:r>
        <w:t xml:space="preserve"> </w:t>
      </w:r>
      <w:r>
        <w:t xml:space="preserve">• Dimensions</w:t>
      </w:r>
      <w:r>
        <w:t xml:space="preserve"> </w:t>
      </w:r>
      <w:r>
        <w:t xml:space="preserve">• Elevations</w:t>
      </w:r>
      <w:r>
        <w:t xml:space="preserve"> </w:t>
      </w:r>
      <w:r>
        <w:t xml:space="preserve">• Units</w:t>
      </w:r>
      <w:r>
        <w:t xml:space="preserve"> </w:t>
      </w:r>
      <w:r>
        <w:t xml:space="preserve">• Coordinate Systems</w:t>
      </w:r>
      <w:r>
        <w:t xml:space="preserve"> </w:t>
      </w:r>
      <w:r>
        <w:t xml:space="preserve">• Schedule References</w:t>
      </w:r>
      <w:r>
        <w:t xml:space="preserve"> </w:t>
      </w:r>
      <w:r>
        <w:t xml:space="preserve">• Keynotes</w:t>
      </w:r>
      <w:r>
        <w:t xml:space="preserve"> </w:t>
      </w:r>
      <w:r>
        <w:t xml:space="preserve">• General Notes</w:t>
      </w:r>
    </w:p>
    <w:p>
      <w:pPr>
        <w:pStyle w:val="BodyText"/>
      </w:pPr>
      <w:r>
        <w:t xml:space="preserve">““”</w:t>
      </w:r>
    </w:p>
    <w:bookmarkEnd w:id="25"/>
    <w:bookmarkStart w:id="26" w:name="section-4"/>
    <w:p>
      <w:pPr>
        <w:pStyle w:val="Heading1"/>
      </w:pPr>
      <w:r>
        <w:t xml:space="preserve">===========================================================================</w:t>
      </w:r>
    </w:p>
    <w:bookmarkEnd w:id="26"/>
    <w:bookmarkStart w:id="27" w:name="stage-3-relationship-builder"/>
    <w:p>
      <w:pPr>
        <w:pStyle w:val="Heading1"/>
      </w:pPr>
      <w:r>
        <w:t xml:space="preserve">Stage 3 Relationship Builder</w:t>
      </w:r>
    </w:p>
    <w:bookmarkEnd w:id="27"/>
    <w:bookmarkStart w:id="28" w:name="section-5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RELATIONSHIP_ENGINE = ““”</w:t>
      </w:r>
    </w:p>
    <w:p>
      <w:pPr>
        <w:pStyle w:val="BodyText"/>
      </w:pPr>
      <w:r>
        <w:t xml:space="preserve">Every object should be connected whenever evidence exists.</w:t>
      </w:r>
    </w:p>
    <w:p>
      <w:pPr>
        <w:pStyle w:val="BodyText"/>
      </w:pPr>
      <w:r>
        <w:t xml:space="preserve">Door</w:t>
      </w:r>
      <w:r>
        <w:t xml:space="preserve"> </w:t>
      </w:r>
      <w:r>
        <w:t xml:space="preserve">↓</w:t>
      </w:r>
      <w:r>
        <w:t xml:space="preserve"> </w:t>
      </w:r>
      <w:r>
        <w:t xml:space="preserve">Room</w:t>
      </w:r>
      <w:r>
        <w:t xml:space="preserve"> </w:t>
      </w:r>
      <w:r>
        <w:t xml:space="preserve">↓</w:t>
      </w:r>
      <w:r>
        <w:t xml:space="preserve"> </w:t>
      </w:r>
      <w:r>
        <w:t xml:space="preserve">Wall</w:t>
      </w:r>
      <w:r>
        <w:t xml:space="preserve"> </w:t>
      </w:r>
      <w:r>
        <w:t xml:space="preserve">↓</w:t>
      </w:r>
      <w:r>
        <w:t xml:space="preserve"> </w:t>
      </w:r>
      <w:r>
        <w:t xml:space="preserve">Door Schedule</w:t>
      </w:r>
      <w:r>
        <w:t xml:space="preserve"> </w:t>
      </w:r>
      <w:r>
        <w:t xml:space="preserve">↓</w:t>
      </w:r>
      <w:r>
        <w:t xml:space="preserve"> </w:t>
      </w:r>
      <w:r>
        <w:t xml:space="preserve">Hardware Schedule</w:t>
      </w:r>
      <w:r>
        <w:t xml:space="preserve"> </w:t>
      </w:r>
      <w:r>
        <w:t xml:space="preserve">↓</w:t>
      </w:r>
      <w:r>
        <w:t xml:space="preserve"> </w:t>
      </w:r>
      <w:r>
        <w:t xml:space="preserve">Elevation</w:t>
      </w:r>
      <w:r>
        <w:t xml:space="preserve"> </w:t>
      </w:r>
      <w:r>
        <w:t xml:space="preserve">↓</w:t>
      </w:r>
      <w:r>
        <w:t xml:space="preserve"> </w:t>
      </w:r>
      <w:r>
        <w:t xml:space="preserve">Section</w:t>
      </w:r>
      <w:r>
        <w:t xml:space="preserve"> </w:t>
      </w:r>
      <w:r>
        <w:t xml:space="preserve">↓</w:t>
      </w:r>
      <w:r>
        <w:t xml:space="preserve"> </w:t>
      </w:r>
      <w:r>
        <w:t xml:space="preserve">Detail</w:t>
      </w:r>
      <w:r>
        <w:t xml:space="preserve"> </w:t>
      </w:r>
      <w:r>
        <w:t xml:space="preserve">↓</w:t>
      </w:r>
      <w:r>
        <w:t xml:space="preserve"> </w:t>
      </w:r>
      <w:r>
        <w:t xml:space="preserve">Specification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Room</w:t>
      </w:r>
      <w:r>
        <w:t xml:space="preserve"> </w:t>
      </w:r>
      <w:r>
        <w:t xml:space="preserve">↓</w:t>
      </w:r>
      <w:r>
        <w:t xml:space="preserve"> </w:t>
      </w:r>
      <w:r>
        <w:t xml:space="preserve">Finish Schedule</w:t>
      </w:r>
      <w:r>
        <w:t xml:space="preserve"> </w:t>
      </w:r>
      <w:r>
        <w:t xml:space="preserve">↓</w:t>
      </w:r>
      <w:r>
        <w:t xml:space="preserve"> </w:t>
      </w:r>
      <w:r>
        <w:t xml:space="preserve">Lighting Layout</w:t>
      </w:r>
      <w:r>
        <w:t xml:space="preserve"> </w:t>
      </w:r>
      <w:r>
        <w:t xml:space="preserve">↓</w:t>
      </w:r>
      <w:r>
        <w:t xml:space="preserve"> </w:t>
      </w:r>
      <w:r>
        <w:t xml:space="preserve">RCP</w:t>
      </w:r>
      <w:r>
        <w:t xml:space="preserve"> </w:t>
      </w:r>
      <w:r>
        <w:t xml:space="preserve">↓</w:t>
      </w:r>
      <w:r>
        <w:t xml:space="preserve"> </w:t>
      </w:r>
      <w:r>
        <w:t xml:space="preserve">Mechanical</w:t>
      </w:r>
      <w:r>
        <w:t xml:space="preserve"> </w:t>
      </w:r>
      <w:r>
        <w:t xml:space="preserve">↓</w:t>
      </w:r>
      <w:r>
        <w:t xml:space="preserve"> </w:t>
      </w:r>
      <w:r>
        <w:t xml:space="preserve">Electrical</w:t>
      </w:r>
      <w:r>
        <w:t xml:space="preserve"> </w:t>
      </w:r>
      <w:r>
        <w:t xml:space="preserve">↓</w:t>
      </w:r>
      <w:r>
        <w:t xml:space="preserve"> </w:t>
      </w:r>
      <w:r>
        <w:t xml:space="preserve">Plumbing</w:t>
      </w:r>
      <w:r>
        <w:t xml:space="preserve"> </w:t>
      </w:r>
      <w:r>
        <w:t xml:space="preserve">↓</w:t>
      </w:r>
      <w:r>
        <w:t xml:space="preserve"> </w:t>
      </w:r>
      <w:r>
        <w:t xml:space="preserve">Fire Alarm</w:t>
      </w:r>
      <w:r>
        <w:t xml:space="preserve"> </w:t>
      </w:r>
      <w:r>
        <w:t xml:space="preserve">↓</w:t>
      </w:r>
      <w:r>
        <w:t xml:space="preserve"> </w:t>
      </w:r>
      <w:r>
        <w:t xml:space="preserve">Fire Protection</w:t>
      </w:r>
      <w:r>
        <w:t xml:space="preserve"> </w:t>
      </w:r>
      <w:r>
        <w:t xml:space="preserve">↓</w:t>
      </w:r>
      <w:r>
        <w:t xml:space="preserve"> </w:t>
      </w:r>
      <w:r>
        <w:t xml:space="preserve">Accessibility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Wall</w:t>
      </w:r>
      <w:r>
        <w:t xml:space="preserve"> </w:t>
      </w:r>
      <w:r>
        <w:t xml:space="preserve">↓</w:t>
      </w:r>
      <w:r>
        <w:t xml:space="preserve"> </w:t>
      </w:r>
      <w:r>
        <w:t xml:space="preserve">Wall Type Schedule</w:t>
      </w:r>
      <w:r>
        <w:t xml:space="preserve"> </w:t>
      </w:r>
      <w:r>
        <w:t xml:space="preserve">↓</w:t>
      </w:r>
      <w:r>
        <w:t xml:space="preserve"> </w:t>
      </w:r>
      <w:r>
        <w:t xml:space="preserve">Wall Section</w:t>
      </w:r>
      <w:r>
        <w:t xml:space="preserve"> </w:t>
      </w:r>
      <w:r>
        <w:t xml:space="preserve">↓</w:t>
      </w:r>
      <w:r>
        <w:t xml:space="preserve"> </w:t>
      </w:r>
      <w:r>
        <w:t xml:space="preserve">Life Safety Plan</w:t>
      </w:r>
      <w:r>
        <w:t xml:space="preserve"> </w:t>
      </w:r>
      <w:r>
        <w:t xml:space="preserve">↓</w:t>
      </w:r>
      <w:r>
        <w:t xml:space="preserve"> </w:t>
      </w:r>
      <w:r>
        <w:t xml:space="preserve">Structural</w:t>
      </w:r>
      <w:r>
        <w:t xml:space="preserve"> </w:t>
      </w:r>
      <w:r>
        <w:t xml:space="preserve">↓</w:t>
      </w:r>
      <w:r>
        <w:t xml:space="preserve"> </w:t>
      </w:r>
      <w:r>
        <w:t xml:space="preserve">Fire Rating</w:t>
      </w:r>
      <w:r>
        <w:t xml:space="preserve"> </w:t>
      </w:r>
      <w:r>
        <w:t xml:space="preserve">↓</w:t>
      </w:r>
      <w:r>
        <w:t xml:space="preserve"> </w:t>
      </w:r>
      <w:r>
        <w:t xml:space="preserve">Smoke Rating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Equipment</w:t>
      </w:r>
      <w:r>
        <w:t xml:space="preserve"> </w:t>
      </w:r>
      <w:r>
        <w:t xml:space="preserve">↓</w:t>
      </w:r>
      <w:r>
        <w:t xml:space="preserve"> </w:t>
      </w:r>
      <w:r>
        <w:t xml:space="preserve">Architectural Plan</w:t>
      </w:r>
      <w:r>
        <w:t xml:space="preserve"> </w:t>
      </w:r>
      <w:r>
        <w:t xml:space="preserve">↓</w:t>
      </w:r>
      <w:r>
        <w:t xml:space="preserve"> </w:t>
      </w:r>
      <w:r>
        <w:t xml:space="preserve">Mechanical Plan</w:t>
      </w:r>
      <w:r>
        <w:t xml:space="preserve"> </w:t>
      </w:r>
      <w:r>
        <w:t xml:space="preserve">↓</w:t>
      </w:r>
      <w:r>
        <w:t xml:space="preserve"> </w:t>
      </w:r>
      <w:r>
        <w:t xml:space="preserve">Electrical Connection</w:t>
      </w:r>
      <w:r>
        <w:t xml:space="preserve"> </w:t>
      </w:r>
      <w:r>
        <w:t xml:space="preserve">↓</w:t>
      </w:r>
      <w:r>
        <w:t xml:space="preserve"> </w:t>
      </w:r>
      <w:r>
        <w:t xml:space="preserve">Plumbing Connection</w:t>
      </w:r>
      <w:r>
        <w:t xml:space="preserve"> </w:t>
      </w:r>
      <w:r>
        <w:t xml:space="preserve">↓</w:t>
      </w:r>
      <w:r>
        <w:t xml:space="preserve"> </w:t>
      </w:r>
      <w:r>
        <w:t xml:space="preserve">Equipment Schedule</w:t>
      </w:r>
      <w:r>
        <w:t xml:space="preserve"> </w:t>
      </w:r>
      <w:r>
        <w:t xml:space="preserve">↓</w:t>
      </w:r>
      <w:r>
        <w:t xml:space="preserve"> </w:t>
      </w:r>
      <w:r>
        <w:t xml:space="preserve">Structural Support</w:t>
      </w:r>
    </w:p>
    <w:p>
      <w:pPr>
        <w:pStyle w:val="BodyText"/>
      </w:pPr>
      <w:r>
        <w:t xml:space="preserve">““”</w:t>
      </w:r>
    </w:p>
    <w:bookmarkEnd w:id="28"/>
    <w:bookmarkStart w:id="29" w:name="section-6"/>
    <w:p>
      <w:pPr>
        <w:pStyle w:val="Heading1"/>
      </w:pPr>
      <w:r>
        <w:t xml:space="preserve">===========================================================================</w:t>
      </w:r>
    </w:p>
    <w:bookmarkEnd w:id="29"/>
    <w:bookmarkStart w:id="30" w:name="stage-3-global-object-ids-goid"/>
    <w:p>
      <w:pPr>
        <w:pStyle w:val="Heading1"/>
      </w:pPr>
      <w:r>
        <w:t xml:space="preserve">Stage 3 Global Object IDs (GOID)</w:t>
      </w:r>
    </w:p>
    <w:bookmarkEnd w:id="30"/>
    <w:bookmarkStart w:id="31" w:name="section-7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GLOBAL_OBJECT_ID_RULES = ““”</w:t>
      </w:r>
    </w:p>
    <w:p>
      <w:pPr>
        <w:pStyle w:val="BodyText"/>
      </w:pPr>
      <w:r>
        <w:t xml:space="preserve">Every normalized object receives one permanent GOID.</w:t>
      </w:r>
    </w:p>
    <w:p>
      <w:pPr>
        <w:pStyle w:val="BodyText"/>
      </w:pPr>
      <w:r>
        <w:t xml:space="preserve">Examples</w:t>
      </w:r>
    </w:p>
    <w:p>
      <w:pPr>
        <w:pStyle w:val="BodyText"/>
      </w:pPr>
      <w:r>
        <w:t xml:space="preserve">ARCH-ROOM-000001</w:t>
      </w:r>
    </w:p>
    <w:p>
      <w:pPr>
        <w:pStyle w:val="BodyText"/>
      </w:pPr>
      <w:r>
        <w:t xml:space="preserve">ARCH-DOOR-000145</w:t>
      </w:r>
    </w:p>
    <w:p>
      <w:pPr>
        <w:pStyle w:val="BodyText"/>
      </w:pPr>
      <w:r>
        <w:t xml:space="preserve">ARCH-WALL-000092</w:t>
      </w:r>
    </w:p>
    <w:p>
      <w:pPr>
        <w:pStyle w:val="BodyText"/>
      </w:pPr>
      <w:r>
        <w:t xml:space="preserve">ARCH-WINDOW-000044</w:t>
      </w:r>
    </w:p>
    <w:p>
      <w:pPr>
        <w:pStyle w:val="BodyText"/>
      </w:pPr>
      <w:r>
        <w:t xml:space="preserve">ARCH-CEIL-000020</w:t>
      </w:r>
    </w:p>
    <w:p>
      <w:pPr>
        <w:pStyle w:val="BodyText"/>
      </w:pPr>
      <w:r>
        <w:t xml:space="preserve">ARCH-FINISH-000118</w:t>
      </w:r>
    </w:p>
    <w:p>
      <w:pPr>
        <w:pStyle w:val="BodyText"/>
      </w:pPr>
      <w:r>
        <w:t xml:space="preserve">MECH-RTU-000003</w:t>
      </w:r>
    </w:p>
    <w:p>
      <w:pPr>
        <w:pStyle w:val="BodyText"/>
      </w:pPr>
      <w:r>
        <w:t xml:space="preserve">MECH-DUCT-000552</w:t>
      </w:r>
    </w:p>
    <w:p>
      <w:pPr>
        <w:pStyle w:val="BodyText"/>
      </w:pPr>
      <w:r>
        <w:t xml:space="preserve">PLBG-FIX-000082</w:t>
      </w:r>
    </w:p>
    <w:p>
      <w:pPr>
        <w:pStyle w:val="BodyText"/>
      </w:pPr>
      <w:r>
        <w:t xml:space="preserve">ELEC-LTG-000271</w:t>
      </w:r>
    </w:p>
    <w:p>
      <w:pPr>
        <w:pStyle w:val="BodyText"/>
      </w:pPr>
      <w:r>
        <w:t xml:space="preserve">ELEC-PNL-000014</w:t>
      </w:r>
    </w:p>
    <w:p>
      <w:pPr>
        <w:pStyle w:val="BodyText"/>
      </w:pPr>
      <w:r>
        <w:t xml:space="preserve">STR-COL-000045</w:t>
      </w:r>
    </w:p>
    <w:p>
      <w:pPr>
        <w:pStyle w:val="BodyText"/>
      </w:pPr>
      <w:r>
        <w:t xml:space="preserve">STR-BEAM-000091</w:t>
      </w:r>
    </w:p>
    <w:p>
      <w:pPr>
        <w:pStyle w:val="BodyText"/>
      </w:pPr>
      <w:r>
        <w:t xml:space="preserve">CIV-UTIL-000034</w:t>
      </w:r>
    </w:p>
    <w:p>
      <w:pPr>
        <w:pStyle w:val="BodyText"/>
      </w:pPr>
      <w:r>
        <w:t xml:space="preserve">FP-SPR-000223</w:t>
      </w:r>
    </w:p>
    <w:p>
      <w:pPr>
        <w:pStyle w:val="BodyText"/>
      </w:pPr>
      <w:r>
        <w:t xml:space="preserve">FA-DEV-000044</w:t>
      </w:r>
    </w:p>
    <w:p>
      <w:pPr>
        <w:pStyle w:val="BodyText"/>
      </w:pPr>
      <w:r>
        <w:t xml:space="preserve">The GOID never changes during the project.</w:t>
      </w:r>
    </w:p>
    <w:p>
      <w:pPr>
        <w:pStyle w:val="BodyText"/>
      </w:pPr>
      <w:r>
        <w:t xml:space="preserve">All future QAQC comments,</w:t>
      </w:r>
      <w:r>
        <w:t xml:space="preserve"> </w:t>
      </w:r>
      <w:r>
        <w:t xml:space="preserve">code comments,</w:t>
      </w:r>
      <w:r>
        <w:t xml:space="preserve"> </w:t>
      </w:r>
      <w:r>
        <w:t xml:space="preserve">constructability comments,</w:t>
      </w:r>
      <w:r>
        <w:t xml:space="preserve"> </w:t>
      </w:r>
      <w:r>
        <w:t xml:space="preserve">RFIs,</w:t>
      </w:r>
      <w:r>
        <w:t xml:space="preserve"> </w:t>
      </w:r>
      <w:r>
        <w:t xml:space="preserve">and reports reference the GOID.</w:t>
      </w:r>
    </w:p>
    <w:p>
      <w:pPr>
        <w:pStyle w:val="BodyText"/>
      </w:pPr>
      <w:r>
        <w:t xml:space="preserve">““”</w:t>
      </w:r>
    </w:p>
    <w:bookmarkEnd w:id="31"/>
    <w:bookmarkStart w:id="32" w:name="section-8"/>
    <w:p>
      <w:pPr>
        <w:pStyle w:val="Heading1"/>
      </w:pPr>
      <w:r>
        <w:t xml:space="preserve">===========================================================================</w:t>
      </w:r>
    </w:p>
    <w:bookmarkEnd w:id="32"/>
    <w:bookmarkStart w:id="33" w:name="stage-3-output-databases"/>
    <w:p>
      <w:pPr>
        <w:pStyle w:val="Heading1"/>
      </w:pPr>
      <w:r>
        <w:t xml:space="preserve">Stage 3 Output Databases</w:t>
      </w:r>
    </w:p>
    <w:bookmarkEnd w:id="33"/>
    <w:bookmarkStart w:id="34" w:name="section-9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PROJECT_DATABASES = ““”</w:t>
      </w:r>
    </w:p>
    <w:p>
      <w:pPr>
        <w:pStyle w:val="BodyText"/>
      </w:pPr>
      <w:r>
        <w:t xml:space="preserve">After Stage 3 the project contains:</w:t>
      </w:r>
    </w:p>
    <w:p>
      <w:pPr>
        <w:pStyle w:val="BodyText"/>
      </w:pPr>
      <w:r>
        <w:t xml:space="preserve">Project Object Database</w:t>
      </w:r>
    </w:p>
    <w:p>
      <w:pPr>
        <w:pStyle w:val="BodyText"/>
      </w:pPr>
      <w:r>
        <w:t xml:space="preserve">Room Database</w:t>
      </w:r>
    </w:p>
    <w:p>
      <w:pPr>
        <w:pStyle w:val="BodyText"/>
      </w:pPr>
      <w:r>
        <w:t xml:space="preserve">Door Database</w:t>
      </w:r>
    </w:p>
    <w:p>
      <w:pPr>
        <w:pStyle w:val="BodyText"/>
      </w:pPr>
      <w:r>
        <w:t xml:space="preserve">Window Database</w:t>
      </w:r>
    </w:p>
    <w:p>
      <w:pPr>
        <w:pStyle w:val="BodyText"/>
      </w:pPr>
      <w:r>
        <w:t xml:space="preserve">Wall Database</w:t>
      </w:r>
    </w:p>
    <w:p>
      <w:pPr>
        <w:pStyle w:val="BodyText"/>
      </w:pPr>
      <w:r>
        <w:t xml:space="preserve">Wall Type Database</w:t>
      </w:r>
    </w:p>
    <w:p>
      <w:pPr>
        <w:pStyle w:val="BodyText"/>
      </w:pPr>
      <w:r>
        <w:t xml:space="preserve">Finish Database</w:t>
      </w:r>
    </w:p>
    <w:p>
      <w:pPr>
        <w:pStyle w:val="BodyText"/>
      </w:pPr>
      <w:r>
        <w:t xml:space="preserve">Ceiling Database</w:t>
      </w:r>
    </w:p>
    <w:p>
      <w:pPr>
        <w:pStyle w:val="BodyText"/>
      </w:pPr>
      <w:r>
        <w:t xml:space="preserve">Dimension Database</w:t>
      </w:r>
    </w:p>
    <w:p>
      <w:pPr>
        <w:pStyle w:val="BodyText"/>
      </w:pPr>
      <w:r>
        <w:t xml:space="preserve">Grid Database</w:t>
      </w:r>
    </w:p>
    <w:p>
      <w:pPr>
        <w:pStyle w:val="BodyText"/>
      </w:pPr>
      <w:r>
        <w:t xml:space="preserve">Level Database</w:t>
      </w:r>
    </w:p>
    <w:p>
      <w:pPr>
        <w:pStyle w:val="BodyText"/>
      </w:pPr>
      <w:r>
        <w:t xml:space="preserve">Equipment Database</w:t>
      </w:r>
    </w:p>
    <w:p>
      <w:pPr>
        <w:pStyle w:val="BodyText"/>
      </w:pPr>
      <w:r>
        <w:t xml:space="preserve">Mechanical Database</w:t>
      </w:r>
    </w:p>
    <w:p>
      <w:pPr>
        <w:pStyle w:val="BodyText"/>
      </w:pPr>
      <w:r>
        <w:t xml:space="preserve">Electrical Database</w:t>
      </w:r>
    </w:p>
    <w:p>
      <w:pPr>
        <w:pStyle w:val="BodyText"/>
      </w:pPr>
      <w:r>
        <w:t xml:space="preserve">Lighting Database</w:t>
      </w:r>
    </w:p>
    <w:p>
      <w:pPr>
        <w:pStyle w:val="BodyText"/>
      </w:pPr>
      <w:r>
        <w:t xml:space="preserve">Plumbing Database</w:t>
      </w:r>
    </w:p>
    <w:p>
      <w:pPr>
        <w:pStyle w:val="BodyText"/>
      </w:pPr>
      <w:r>
        <w:t xml:space="preserve">Fire Alarm Database</w:t>
      </w:r>
    </w:p>
    <w:p>
      <w:pPr>
        <w:pStyle w:val="BodyText"/>
      </w:pPr>
      <w:r>
        <w:t xml:space="preserve">Fire Protection Database</w:t>
      </w:r>
    </w:p>
    <w:p>
      <w:pPr>
        <w:pStyle w:val="BodyText"/>
      </w:pPr>
      <w:r>
        <w:t xml:space="preserve">Structural Database</w:t>
      </w:r>
    </w:p>
    <w:p>
      <w:pPr>
        <w:pStyle w:val="BodyText"/>
      </w:pPr>
      <w:r>
        <w:t xml:space="preserve">Civil Database</w:t>
      </w:r>
    </w:p>
    <w:p>
      <w:pPr>
        <w:pStyle w:val="BodyText"/>
      </w:pPr>
      <w:r>
        <w:t xml:space="preserve">Accessibility Database</w:t>
      </w:r>
    </w:p>
    <w:p>
      <w:pPr>
        <w:pStyle w:val="BodyText"/>
      </w:pPr>
      <w:r>
        <w:t xml:space="preserve">Schedule Database</w:t>
      </w:r>
    </w:p>
    <w:p>
      <w:pPr>
        <w:pStyle w:val="BodyText"/>
      </w:pPr>
      <w:r>
        <w:t xml:space="preserve">Reference Database</w:t>
      </w:r>
    </w:p>
    <w:p>
      <w:pPr>
        <w:pStyle w:val="BodyText"/>
      </w:pPr>
      <w:r>
        <w:t xml:space="preserve">Relationship Database</w:t>
      </w:r>
    </w:p>
    <w:p>
      <w:pPr>
        <w:pStyle w:val="BodyText"/>
      </w:pPr>
      <w:r>
        <w:t xml:space="preserve">Global Object ID Database</w:t>
      </w:r>
    </w:p>
    <w:p>
      <w:pPr>
        <w:pStyle w:val="BodyText"/>
      </w:pPr>
      <w:r>
        <w:t xml:space="preserve">Unresolved Object Database</w:t>
      </w:r>
    </w:p>
    <w:p>
      <w:pPr>
        <w:pStyle w:val="BodyText"/>
      </w:pPr>
      <w:r>
        <w:t xml:space="preserve">““”</w:t>
      </w:r>
    </w:p>
    <w:bookmarkEnd w:id="34"/>
    <w:bookmarkStart w:id="35" w:name="section-10"/>
    <w:p>
      <w:pPr>
        <w:pStyle w:val="Heading1"/>
      </w:pPr>
      <w:r>
        <w:t xml:space="preserve">===========================================================================</w:t>
      </w:r>
    </w:p>
    <w:bookmarkEnd w:id="35"/>
    <w:bookmarkStart w:id="36" w:name="stage-3-core-rule"/>
    <w:p>
      <w:pPr>
        <w:pStyle w:val="Heading1"/>
      </w:pPr>
      <w:r>
        <w:t xml:space="preserve">Stage 3 Core Rule</w:t>
      </w:r>
    </w:p>
    <w:bookmarkEnd w:id="36"/>
    <w:bookmarkStart w:id="37" w:name="section-11"/>
    <w:p>
      <w:pPr>
        <w:pStyle w:val="Heading1"/>
      </w:pPr>
      <w:r>
        <w:t xml:space="preserve">===========================================================================</w:t>
      </w:r>
    </w:p>
    <w:p>
      <w:pPr>
        <w:pStyle w:val="FirstParagraph"/>
      </w:pPr>
      <w:r>
        <w:t xml:space="preserve">CORE_RULE = ““”</w:t>
      </w:r>
    </w:p>
    <w:p>
      <w:pPr>
        <w:pStyle w:val="BodyText"/>
      </w:pPr>
      <w:r>
        <w:t xml:space="preserve">Stage 3 creates the Building Intelligence Model.</w:t>
      </w:r>
    </w:p>
    <w:p>
      <w:pPr>
        <w:pStyle w:val="BodyText"/>
      </w:pPr>
      <w:r>
        <w:t xml:space="preserve">It does NOT determine:</w:t>
      </w:r>
    </w:p>
    <w:p>
      <w:pPr>
        <w:pStyle w:val="BodyText"/>
      </w:pPr>
      <w:r>
        <w:t xml:space="preserve">• conflicts</w:t>
      </w:r>
    </w:p>
    <w:p>
      <w:pPr>
        <w:pStyle w:val="BodyText"/>
      </w:pPr>
      <w:r>
        <w:t xml:space="preserve">• code violations</w:t>
      </w:r>
    </w:p>
    <w:p>
      <w:pPr>
        <w:pStyle w:val="BodyText"/>
      </w:pPr>
      <w:r>
        <w:t xml:space="preserve">• constructability issues</w:t>
      </w:r>
    </w:p>
    <w:p>
      <w:pPr>
        <w:pStyle w:val="BodyText"/>
      </w:pPr>
      <w:r>
        <w:t xml:space="preserve">• RFIs</w:t>
      </w:r>
    </w:p>
    <w:p>
      <w:pPr>
        <w:pStyle w:val="BodyText"/>
      </w:pPr>
      <w:r>
        <w:t xml:space="preserve">• QAQC comments</w:t>
      </w:r>
    </w:p>
    <w:p>
      <w:pPr>
        <w:pStyle w:val="BodyText"/>
      </w:pPr>
      <w:r>
        <w:t xml:space="preserve">It only creates one intelligent representation of the entire project that every</w:t>
      </w:r>
      <w:r>
        <w:t xml:space="preserve"> </w:t>
      </w:r>
      <w:r>
        <w:t xml:space="preserve">remaining IronBid module will use.</w:t>
      </w:r>
    </w:p>
    <w:p>
      <w:pPr>
        <w:pStyle w:val="BodyText"/>
      </w:pPr>
      <w:r>
        <w:t xml:space="preserve">Think of Stage 3 as constructing a digital twin of the drawing set from 2D</w:t>
      </w:r>
      <w:r>
        <w:t xml:space="preserve"> </w:t>
      </w:r>
      <w:r>
        <w:t xml:space="preserve">construction documents.</w:t>
      </w:r>
    </w:p>
    <w:p>
      <w:pPr>
        <w:pStyle w:val="BodyText"/>
      </w:pPr>
      <w:r>
        <w:t xml:space="preserve">““”</w:t>
      </w:r>
    </w:p>
    <w:bookmarkEnd w:id="3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2026-06-26T04:44:48Z</dcterms:created>
  <dcterms:modified xsi:type="dcterms:W3CDTF">2026-06-26T04:44:48Z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